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854C" w14:textId="166737E4" w:rsidR="0031126E" w:rsidRPr="0031126E" w:rsidRDefault="0031126E" w:rsidP="0031126E">
      <w:pPr>
        <w:pStyle w:val="NormalWeb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C571EBE" wp14:editId="46346731">
                <wp:extent cx="5943600" cy="1270"/>
                <wp:effectExtent l="0" t="31750" r="0" b="36830"/>
                <wp:docPr id="638154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7DF5BF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8D8097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>
        <w:rPr>
          <w:rStyle w:val="Strong"/>
          <w:rFonts w:eastAsia="Times New Roman"/>
          <w:b w:val="0"/>
          <w:bCs w:val="0"/>
        </w:rPr>
        <w:t xml:space="preserve">1. </w:t>
      </w: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Transition</w:t>
      </w:r>
    </w:p>
    <w:p w14:paraId="058ADB61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 (English to English):</w:t>
      </w:r>
      <w:r w:rsidRPr="0031126E">
        <w:rPr>
          <w:color w:val="000000" w:themeColor="text1"/>
        </w:rPr>
        <w:t xml:space="preserve"> The process of changing from one situation, state, or condition to another.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Starting a new job is a big transition in anyone’s life.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Warm-up Question: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Can you think of a transition you recently experienced in your life?</w:t>
      </w:r>
    </w:p>
    <w:p w14:paraId="3B0EC665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54343E1" wp14:editId="4426C11A">
                <wp:extent cx="5943600" cy="1270"/>
                <wp:effectExtent l="0" t="31750" r="0" b="36830"/>
                <wp:docPr id="16669228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492E0B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0DDE656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2. Event</w:t>
      </w:r>
    </w:p>
    <w:p w14:paraId="1BDA3C53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Something that happens, especially something important or unusual.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The company organized a big event to celebrate its anniversary.</w:t>
      </w:r>
    </w:p>
    <w:p w14:paraId="1E48EFC8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08FD4F2" wp14:editId="7B660DC2">
                <wp:extent cx="5943600" cy="1270"/>
                <wp:effectExtent l="0" t="31750" r="0" b="36830"/>
                <wp:docPr id="9393393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5ABD7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F2384E6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3. Relationship</w:t>
      </w:r>
    </w:p>
    <w:p w14:paraId="40AE6311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The way in which two or more people or things are connected, or the state of being connected.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She has a good relationship with her colleagues.</w:t>
      </w:r>
    </w:p>
    <w:p w14:paraId="7D1B5239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8E92952" wp14:editId="2286D083">
                <wp:extent cx="5943600" cy="1270"/>
                <wp:effectExtent l="0" t="31750" r="0" b="36830"/>
                <wp:docPr id="13874949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085779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C2E46C0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4. Relationship Develop</w:t>
      </w:r>
    </w:p>
    <w:p w14:paraId="365CF8C3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The process of gradually forming or improving a relationship over time.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They met at work and their friendship began to develop quickly.</w:t>
      </w:r>
    </w:p>
    <w:p w14:paraId="27C00F7B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3E30DB9" wp14:editId="6EA11A0F">
                <wp:extent cx="5943600" cy="1270"/>
                <wp:effectExtent l="0" t="31750" r="0" b="36830"/>
                <wp:docPr id="2815388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8BE23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1EB5D5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5. Career</w:t>
      </w:r>
    </w:p>
    <w:p w14:paraId="4B325F2E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The series of jobs or professions that a person does in their life.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He wants to have a career in medicine.</w:t>
      </w:r>
    </w:p>
    <w:p w14:paraId="667A4764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892515E" wp14:editId="598CAE6A">
                <wp:extent cx="5943600" cy="1270"/>
                <wp:effectExtent l="0" t="31750" r="0" b="36830"/>
                <wp:docPr id="9779052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74EC1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11C5CE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lastRenderedPageBreak/>
        <w:t>6. Eventually</w:t>
      </w:r>
    </w:p>
    <w:p w14:paraId="50DE610D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At the end of a period of time or after a series of events.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If you keep practicing, you will eventually succeed.</w:t>
      </w:r>
    </w:p>
    <w:p w14:paraId="7E3E1B3E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04850D9" wp14:editId="4654939D">
                <wp:extent cx="5943600" cy="1270"/>
                <wp:effectExtent l="0" t="31750" r="0" b="36830"/>
                <wp:docPr id="2165954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8640D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A80C77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7. Realize</w:t>
      </w:r>
    </w:p>
    <w:p w14:paraId="5CF2FD22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To understand or become aware of something.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She didn’t realize how much time had passed.</w:t>
      </w:r>
    </w:p>
    <w:p w14:paraId="70E5DB43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1527C89" wp14:editId="4555180E">
                <wp:extent cx="5943600" cy="1270"/>
                <wp:effectExtent l="0" t="31750" r="0" b="36830"/>
                <wp:docPr id="11858653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99E11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199858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8. Direction</w:t>
      </w:r>
    </w:p>
    <w:p w14:paraId="19F63D51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The way in which someone or something moves, or the path toward a goal.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The teacher gave us direction on how to complete the project.</w:t>
      </w:r>
    </w:p>
    <w:p w14:paraId="169AFBA2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480563B" wp14:editId="0CA86341">
                <wp:extent cx="5943600" cy="1270"/>
                <wp:effectExtent l="0" t="31750" r="0" b="36830"/>
                <wp:docPr id="7282780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6BBA8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2B439F6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9. Opportunities</w:t>
      </w:r>
    </w:p>
    <w:p w14:paraId="6720707A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Chances for advancement or progress; favorable situations to do something.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Moving to a new city can bring many new opportunities.</w:t>
      </w:r>
    </w:p>
    <w:p w14:paraId="6287D78D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A78F3B2" wp14:editId="12E8CCAB">
                <wp:extent cx="5943600" cy="1270"/>
                <wp:effectExtent l="0" t="31750" r="0" b="36830"/>
                <wp:docPr id="3056223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A9DD3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0653742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10. Negative</w:t>
      </w:r>
    </w:p>
    <w:p w14:paraId="16059C32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Bad, harmful, or not helpful.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He tried to avoid negative thoughts and focus on the positive.</w:t>
      </w:r>
    </w:p>
    <w:p w14:paraId="7045ECFF" w14:textId="77777777" w:rsidR="0031126E" w:rsidRPr="0031126E" w:rsidRDefault="0031126E">
      <w:pPr>
        <w:rPr>
          <w:rFonts w:eastAsia="Times New Roman"/>
          <w:color w:val="000000" w:themeColor="text1"/>
        </w:rPr>
      </w:pPr>
      <w:r w:rsidRPr="0031126E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5D29BA78" wp14:editId="285F9144">
                <wp:extent cx="5943600" cy="1270"/>
                <wp:effectExtent l="0" t="31750" r="0" b="36830"/>
                <wp:docPr id="6007760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975F3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A1F3BD" w14:textId="77777777" w:rsidR="0031126E" w:rsidRPr="0031126E" w:rsidRDefault="0031126E">
      <w:pPr>
        <w:pStyle w:val="Heading2"/>
        <w:rPr>
          <w:rFonts w:eastAsia="Times New Roman"/>
          <w:color w:val="000000" w:themeColor="text1"/>
        </w:rPr>
      </w:pPr>
      <w:r w:rsidRPr="0031126E">
        <w:rPr>
          <w:rStyle w:val="Strong"/>
          <w:rFonts w:eastAsia="Times New Roman"/>
          <w:b w:val="0"/>
          <w:bCs w:val="0"/>
          <w:color w:val="000000" w:themeColor="text1"/>
        </w:rPr>
        <w:t>11. Positive</w:t>
      </w:r>
    </w:p>
    <w:p w14:paraId="7110724C" w14:textId="77777777" w:rsidR="0031126E" w:rsidRPr="0031126E" w:rsidRDefault="0031126E">
      <w:pPr>
        <w:pStyle w:val="NormalWeb"/>
        <w:rPr>
          <w:color w:val="000000" w:themeColor="text1"/>
        </w:rPr>
      </w:pPr>
      <w:r w:rsidRPr="0031126E">
        <w:rPr>
          <w:rStyle w:val="Strong"/>
          <w:color w:val="000000" w:themeColor="text1"/>
        </w:rPr>
        <w:t>Meaning:</w:t>
      </w:r>
      <w:r w:rsidRPr="0031126E">
        <w:rPr>
          <w:color w:val="000000" w:themeColor="text1"/>
        </w:rPr>
        <w:t xml:space="preserve"> Good, helpful, or optimistic.</w:t>
      </w:r>
      <w:r w:rsidRPr="0031126E">
        <w:rPr>
          <w:color w:val="000000" w:themeColor="text1"/>
        </w:rPr>
        <w:br/>
      </w:r>
      <w:r w:rsidRPr="0031126E">
        <w:rPr>
          <w:rStyle w:val="Strong"/>
          <w:color w:val="000000" w:themeColor="text1"/>
        </w:rPr>
        <w:t>Example:</w:t>
      </w:r>
      <w:r w:rsidRPr="0031126E">
        <w:rPr>
          <w:color w:val="000000" w:themeColor="text1"/>
        </w:rPr>
        <w:t xml:space="preserve"> </w:t>
      </w:r>
      <w:r w:rsidRPr="0031126E">
        <w:rPr>
          <w:rStyle w:val="Emphasis"/>
          <w:color w:val="000000" w:themeColor="text1"/>
        </w:rPr>
        <w:t>She always has a positive attitude, even in difficult situations.</w:t>
      </w:r>
    </w:p>
    <w:p w14:paraId="647A4D46" w14:textId="75B15CC6" w:rsidR="0031126E" w:rsidRPr="0031126E" w:rsidRDefault="0031126E" w:rsidP="0031126E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4E38063" wp14:editId="3B5A2217">
                <wp:extent cx="5943600" cy="1270"/>
                <wp:effectExtent l="0" t="31750" r="0" b="36830"/>
                <wp:docPr id="17112887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10A28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sectPr w:rsidR="0031126E" w:rsidRPr="00311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E"/>
    <w:rsid w:val="0031126E"/>
    <w:rsid w:val="005C206C"/>
    <w:rsid w:val="0074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5A77C"/>
  <w15:chartTrackingRefBased/>
  <w15:docId w15:val="{28A9355C-2103-5947-95D3-235E2F9C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1126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1126E"/>
    <w:rPr>
      <w:b/>
      <w:bCs/>
    </w:rPr>
  </w:style>
  <w:style w:type="character" w:styleId="Emphasis">
    <w:name w:val="Emphasis"/>
    <w:basedOn w:val="DefaultParagraphFont"/>
    <w:uiPriority w:val="20"/>
    <w:qFormat/>
    <w:rsid w:val="003112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ftmeslr2328@gmail.com</dc:creator>
  <cp:keywords/>
  <dc:description/>
  <cp:lastModifiedBy>ftmeslr2328@gmail.com</cp:lastModifiedBy>
  <cp:revision>2</cp:revision>
  <dcterms:created xsi:type="dcterms:W3CDTF">2026-02-14T07:39:00Z</dcterms:created>
  <dcterms:modified xsi:type="dcterms:W3CDTF">2026-02-14T07:39:00Z</dcterms:modified>
</cp:coreProperties>
</file>